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Sombreadoclaro-nfasis5"/>
        <w:tblW w:w="10754" w:type="dxa"/>
        <w:tblLook w:val="04A0" w:firstRow="1" w:lastRow="0" w:firstColumn="1" w:lastColumn="0" w:noHBand="0" w:noVBand="1"/>
      </w:tblPr>
      <w:tblGrid>
        <w:gridCol w:w="5377"/>
        <w:gridCol w:w="5377"/>
      </w:tblGrid>
      <w:tr w:rsidR="00765F27" w:rsidTr="004524FA">
        <w:trPr>
          <w:cnfStyle w:val="100000000000" w:firstRow="1" w:lastRow="0" w:firstColumn="0" w:lastColumn="0" w:oddVBand="0" w:evenVBand="0" w:oddHBand="0"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5377" w:type="dxa"/>
          </w:tcPr>
          <w:p w:rsidR="00765F27" w:rsidRDefault="00765F27" w:rsidP="004524FA">
            <w:r>
              <w:rPr>
                <w:noProof/>
                <w:lang w:eastAsia="es-MX"/>
              </w:rPr>
              <w:drawing>
                <wp:inline distT="0" distB="0" distL="0" distR="0" wp14:anchorId="271B62AD" wp14:editId="60A550CD">
                  <wp:extent cx="666750" cy="457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457200"/>
                          </a:xfrm>
                          <a:prstGeom prst="rect">
                            <a:avLst/>
                          </a:prstGeom>
                          <a:noFill/>
                        </pic:spPr>
                      </pic:pic>
                    </a:graphicData>
                  </a:graphic>
                </wp:inline>
              </w:drawing>
            </w:r>
            <w:r>
              <w:t xml:space="preserve">                                                                   </w:t>
            </w:r>
          </w:p>
        </w:tc>
        <w:tc>
          <w:tcPr>
            <w:tcW w:w="5377" w:type="dxa"/>
          </w:tcPr>
          <w:p w:rsidR="00765F27" w:rsidRDefault="00765F27" w:rsidP="004524FA">
            <w:pPr>
              <w:jc w:val="right"/>
              <w:cnfStyle w:val="100000000000" w:firstRow="1" w:lastRow="0" w:firstColumn="0" w:lastColumn="0" w:oddVBand="0" w:evenVBand="0" w:oddHBand="0" w:evenHBand="0" w:firstRowFirstColumn="0" w:firstRowLastColumn="0" w:lastRowFirstColumn="0" w:lastRowLastColumn="0"/>
            </w:pPr>
            <w:r>
              <w:rPr>
                <w:noProof/>
                <w:lang w:eastAsia="es-MX"/>
              </w:rPr>
              <w:drawing>
                <wp:inline distT="0" distB="0" distL="0" distR="0" wp14:anchorId="4119AD07" wp14:editId="110FB63E">
                  <wp:extent cx="619125" cy="400050"/>
                  <wp:effectExtent l="19050" t="0" r="28575" b="171450"/>
                  <wp:docPr id="2" name="Imagen 2"/>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6" cstate="print">
                            <a:extLst>
                              <a:ext uri="{BEBA8EAE-BF5A-486C-A8C5-ECC9F3942E4B}">
                                <a14:imgProps xmlns:a14="http://schemas.microsoft.com/office/drawing/2010/main">
                                  <a14:imgLayer r:embed="rId7">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618766" cy="399818"/>
                          </a:xfrm>
                          <a:prstGeom prst="roundRect">
                            <a:avLst>
                              <a:gd name="adj" fmla="val 8594"/>
                            </a:avLst>
                          </a:prstGeom>
                          <a:solidFill>
                            <a:srgbClr val="FFFFFF">
                              <a:shade val="85000"/>
                            </a:srgbClr>
                          </a:solidFill>
                          <a:ln>
                            <a:noFill/>
                          </a:ln>
                          <a:effectLst>
                            <a:reflection blurRad="12700" stA="38000" endPos="28000" dist="5000" dir="5400000" sy="-100000" algn="bl" rotWithShape="0"/>
                            <a:softEdge rad="63500"/>
                          </a:effectLst>
                        </pic:spPr>
                      </pic:pic>
                    </a:graphicData>
                  </a:graphic>
                </wp:inline>
              </w:drawing>
            </w:r>
          </w:p>
        </w:tc>
      </w:tr>
      <w:tr w:rsidR="00765F27" w:rsidTr="00452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4" w:type="dxa"/>
            <w:gridSpan w:val="2"/>
          </w:tcPr>
          <w:p w:rsidR="00765F27" w:rsidRPr="00DF73F2" w:rsidRDefault="00765F27" w:rsidP="004524FA">
            <w:pPr>
              <w:jc w:val="center"/>
              <w:rPr>
                <w:sz w:val="18"/>
                <w:szCs w:val="18"/>
              </w:rPr>
            </w:pPr>
            <w:r w:rsidRPr="00DF73F2">
              <w:rPr>
                <w:sz w:val="18"/>
                <w:szCs w:val="18"/>
              </w:rPr>
              <w:t>COLEGIO DE BACHILLERES, PLANTEL 5 “SATÉLITE”</w:t>
            </w:r>
          </w:p>
          <w:p w:rsidR="00765F27" w:rsidRPr="0037707D" w:rsidRDefault="00765F27" w:rsidP="004524FA">
            <w:pPr>
              <w:jc w:val="center"/>
              <w:rPr>
                <w:b w:val="0"/>
                <w:sz w:val="18"/>
                <w:szCs w:val="18"/>
              </w:rPr>
            </w:pPr>
            <w:r>
              <w:rPr>
                <w:sz w:val="18"/>
                <w:szCs w:val="18"/>
              </w:rPr>
              <w:t>TALLER DE LECTURA Y REDACCIÓN I</w:t>
            </w:r>
          </w:p>
          <w:p w:rsidR="00765F27" w:rsidRDefault="00765F27" w:rsidP="004524FA">
            <w:pPr>
              <w:jc w:val="center"/>
              <w:rPr>
                <w:b w:val="0"/>
                <w:bCs w:val="0"/>
                <w:sz w:val="18"/>
                <w:szCs w:val="18"/>
              </w:rPr>
            </w:pPr>
            <w:r>
              <w:t xml:space="preserve"> </w:t>
            </w:r>
            <w:r w:rsidRPr="0037707D">
              <w:rPr>
                <w:b w:val="0"/>
                <w:bCs w:val="0"/>
                <w:sz w:val="18"/>
                <w:szCs w:val="18"/>
              </w:rPr>
              <w:t>INTENCIÓN COMUNICATIVA DE LOS TEXTOS</w:t>
            </w:r>
          </w:p>
          <w:p w:rsidR="00765F27" w:rsidRPr="0037707D" w:rsidRDefault="00765F27" w:rsidP="004524FA">
            <w:pPr>
              <w:rPr>
                <w:rFonts w:ascii="Bodoni MT Condensed" w:hAnsi="Bodoni MT Condensed"/>
                <w:b w:val="0"/>
                <w:noProof/>
                <w:sz w:val="18"/>
                <w:szCs w:val="18"/>
                <w:lang w:eastAsia="es-MX"/>
              </w:rPr>
            </w:pPr>
          </w:p>
        </w:tc>
      </w:tr>
      <w:tr w:rsidR="00765F27" w:rsidTr="004524FA">
        <w:tc>
          <w:tcPr>
            <w:cnfStyle w:val="001000000000" w:firstRow="0" w:lastRow="0" w:firstColumn="1" w:lastColumn="0" w:oddVBand="0" w:evenVBand="0" w:oddHBand="0" w:evenHBand="0" w:firstRowFirstColumn="0" w:firstRowLastColumn="0" w:lastRowFirstColumn="0" w:lastRowLastColumn="0"/>
            <w:tcW w:w="10754" w:type="dxa"/>
            <w:gridSpan w:val="2"/>
          </w:tcPr>
          <w:p w:rsidR="00765F27" w:rsidRDefault="00765F27" w:rsidP="004524FA">
            <w:pPr>
              <w:jc w:val="both"/>
              <w:rPr>
                <w:b w:val="0"/>
                <w:bCs w:val="0"/>
                <w:sz w:val="18"/>
                <w:szCs w:val="18"/>
              </w:rPr>
            </w:pPr>
            <w:r>
              <w:rPr>
                <w:b w:val="0"/>
                <w:bCs w:val="0"/>
                <w:sz w:val="18"/>
                <w:szCs w:val="18"/>
              </w:rPr>
              <w:t>PROFESORA: ALEJANDRA PRIETO VILLALPANDO</w:t>
            </w:r>
          </w:p>
          <w:p w:rsidR="00765F27" w:rsidRDefault="00765F27" w:rsidP="004524FA">
            <w:pPr>
              <w:jc w:val="both"/>
              <w:rPr>
                <w:b w:val="0"/>
                <w:bCs w:val="0"/>
                <w:sz w:val="18"/>
                <w:szCs w:val="18"/>
              </w:rPr>
            </w:pPr>
          </w:p>
          <w:p w:rsidR="00765F27" w:rsidRPr="0037707D" w:rsidRDefault="00765F27" w:rsidP="004524FA">
            <w:pPr>
              <w:jc w:val="both"/>
            </w:pPr>
            <w:r>
              <w:rPr>
                <w:b w:val="0"/>
                <w:bCs w:val="0"/>
                <w:sz w:val="18"/>
                <w:szCs w:val="18"/>
              </w:rPr>
              <w:t>ALUMNO:</w:t>
            </w:r>
          </w:p>
        </w:tc>
      </w:tr>
    </w:tbl>
    <w:p w:rsidR="009E10E9" w:rsidRDefault="009E10E9" w:rsidP="00765F27"/>
    <w:p w:rsidR="00ED1D39" w:rsidRDefault="00765F27" w:rsidP="00765F27">
      <w:r w:rsidRPr="009E10E9">
        <w:rPr>
          <w:b/>
        </w:rPr>
        <w:t>INSTRUCCIONES</w:t>
      </w:r>
      <w:r>
        <w:t>: Anota sobre la línea el tipo de intención comunicativa que se emplea en cada texto.</w:t>
      </w:r>
    </w:p>
    <w:tbl>
      <w:tblPr>
        <w:tblStyle w:val="Tablaconcuadrcula"/>
        <w:tblW w:w="10598" w:type="dxa"/>
        <w:tblLook w:val="04A0" w:firstRow="1" w:lastRow="0" w:firstColumn="1" w:lastColumn="0" w:noHBand="0" w:noVBand="1"/>
      </w:tblPr>
      <w:tblGrid>
        <w:gridCol w:w="10598"/>
      </w:tblGrid>
      <w:tr w:rsidR="00A10111" w:rsidTr="00A10111">
        <w:tc>
          <w:tcPr>
            <w:tcW w:w="10598" w:type="dxa"/>
          </w:tcPr>
          <w:p w:rsidR="00A10111" w:rsidRDefault="00A10111" w:rsidP="00A10111">
            <w:pPr>
              <w:pStyle w:val="Ttulo1"/>
              <w:outlineLvl w:val="0"/>
              <w:rPr>
                <w:sz w:val="24"/>
                <w:szCs w:val="24"/>
                <w:lang w:val="es-ES"/>
              </w:rPr>
            </w:pPr>
            <w:r>
              <w:rPr>
                <w:rFonts w:ascii="Arial" w:hAnsi="Arial" w:cs="Arial"/>
                <w:noProof/>
                <w:color w:val="0000FF"/>
                <w:sz w:val="27"/>
                <w:szCs w:val="27"/>
                <w:shd w:val="clear" w:color="auto" w:fill="CCCCCC"/>
              </w:rPr>
              <w:t>TEXTO 1</w:t>
            </w:r>
          </w:p>
          <w:p w:rsidR="00A10111" w:rsidRPr="00267878" w:rsidRDefault="00A10111" w:rsidP="00A10111">
            <w:pPr>
              <w:pStyle w:val="Ttulo1"/>
              <w:outlineLvl w:val="0"/>
              <w:rPr>
                <w:sz w:val="24"/>
                <w:szCs w:val="24"/>
                <w:lang w:val="es-ES"/>
              </w:rPr>
            </w:pPr>
            <w:r w:rsidRPr="00267878">
              <w:rPr>
                <w:sz w:val="24"/>
                <w:szCs w:val="24"/>
                <w:lang w:val="es-ES"/>
              </w:rPr>
              <w:t>Dormir una hora más reduce un 36% la posibilidad de que los niños sean obesos</w:t>
            </w:r>
          </w:p>
          <w:p w:rsidR="00A10111" w:rsidRPr="00267878" w:rsidRDefault="00A10111" w:rsidP="00A10111">
            <w:pPr>
              <w:jc w:val="both"/>
              <w:rPr>
                <w:sz w:val="18"/>
                <w:szCs w:val="18"/>
                <w:lang w:val="es-ES"/>
              </w:rPr>
            </w:pPr>
            <w:r w:rsidRPr="00267878">
              <w:rPr>
                <w:noProof/>
                <w:sz w:val="18"/>
                <w:szCs w:val="18"/>
                <w:lang w:eastAsia="es-MX"/>
              </w:rPr>
              <w:drawing>
                <wp:anchor distT="0" distB="0" distL="114300" distR="114300" simplePos="0" relativeHeight="251661312" behindDoc="0" locked="0" layoutInCell="1" allowOverlap="1" wp14:anchorId="61FBD15E" wp14:editId="149BF8DD">
                  <wp:simplePos x="0" y="0"/>
                  <wp:positionH relativeFrom="column">
                    <wp:posOffset>-3810</wp:posOffset>
                  </wp:positionH>
                  <wp:positionV relativeFrom="paragraph">
                    <wp:posOffset>3175</wp:posOffset>
                  </wp:positionV>
                  <wp:extent cx="1524000" cy="1019175"/>
                  <wp:effectExtent l="0" t="0" r="0" b="9525"/>
                  <wp:wrapSquare wrapText="bothSides"/>
                  <wp:docPr id="6" name="Imagen 6" descr="Dormir una hora más reduce un 36% la posibilidad de que los niños sean obe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rmir una hora más reduce un 36% la posibilidad de que los niños sean obes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7878">
              <w:rPr>
                <w:sz w:val="18"/>
                <w:szCs w:val="18"/>
                <w:lang w:val="es-ES"/>
              </w:rPr>
              <w:t>Dormir una hora adicional reduce hasta en un 36% las posibilidades de que los niños padezcan sobrepeso, lo que convierte al sueño en una nueva arma contra la obesidad infantil, según aseguran los expertos del Centro de Investigación Biomédica en Red-</w:t>
            </w:r>
            <w:proofErr w:type="spellStart"/>
            <w:r w:rsidRPr="00267878">
              <w:rPr>
                <w:sz w:val="18"/>
                <w:szCs w:val="18"/>
                <w:lang w:val="es-ES"/>
              </w:rPr>
              <w:t>Fisopatología</w:t>
            </w:r>
            <w:proofErr w:type="spellEnd"/>
            <w:r w:rsidRPr="00267878">
              <w:rPr>
                <w:sz w:val="18"/>
                <w:szCs w:val="18"/>
                <w:lang w:val="es-ES"/>
              </w:rPr>
              <w:t xml:space="preserve"> de la Obesidad y la Nutrición (</w:t>
            </w:r>
            <w:proofErr w:type="spellStart"/>
            <w:r w:rsidRPr="00267878">
              <w:rPr>
                <w:sz w:val="18"/>
                <w:szCs w:val="18"/>
                <w:lang w:val="es-ES"/>
              </w:rPr>
              <w:t>CIBERobn</w:t>
            </w:r>
            <w:proofErr w:type="spellEnd"/>
            <w:r w:rsidRPr="00267878">
              <w:rPr>
                <w:sz w:val="18"/>
                <w:szCs w:val="18"/>
                <w:lang w:val="es-ES"/>
              </w:rPr>
              <w:t>).</w:t>
            </w:r>
          </w:p>
          <w:p w:rsidR="00A10111" w:rsidRPr="00267878" w:rsidRDefault="00A10111" w:rsidP="00A10111">
            <w:pPr>
              <w:pStyle w:val="NormalWeb"/>
              <w:jc w:val="both"/>
              <w:rPr>
                <w:rFonts w:asciiTheme="minorHAnsi" w:hAnsiTheme="minorHAnsi"/>
                <w:sz w:val="18"/>
                <w:szCs w:val="18"/>
                <w:lang w:val="es-ES"/>
              </w:rPr>
            </w:pPr>
            <w:r w:rsidRPr="00267878">
              <w:rPr>
                <w:rFonts w:asciiTheme="minorHAnsi" w:hAnsiTheme="minorHAnsi"/>
                <w:sz w:val="18"/>
                <w:szCs w:val="18"/>
                <w:lang w:val="es-ES"/>
              </w:rPr>
              <w:t>En este sentido, sus estudios han evidenciado que una elevada proporción de niños obesos presenta una disminución en las horas de sueño, ya sea por pasar muchas horas delante del televisor, ordenador o videoconsola, como por presentar algún trastorno como apnea, insomnio, ronquidos o sonambulismo.</w:t>
            </w:r>
          </w:p>
          <w:p w:rsidR="00A10111" w:rsidRPr="00267878" w:rsidRDefault="00A10111" w:rsidP="00A10111">
            <w:pPr>
              <w:pStyle w:val="NormalWeb"/>
              <w:jc w:val="both"/>
              <w:rPr>
                <w:rFonts w:asciiTheme="minorHAnsi" w:hAnsiTheme="minorHAnsi"/>
                <w:sz w:val="18"/>
                <w:szCs w:val="18"/>
                <w:lang w:val="es-ES"/>
              </w:rPr>
            </w:pPr>
            <w:r w:rsidRPr="00267878">
              <w:rPr>
                <w:rFonts w:asciiTheme="minorHAnsi" w:hAnsiTheme="minorHAnsi"/>
                <w:sz w:val="18"/>
                <w:szCs w:val="18"/>
                <w:lang w:val="es-ES"/>
              </w:rPr>
              <w:t>Según explican los especialistas, la obesidad infantil es un problema "de primer orden" que mantiene ocupada a la comunidad médico-científica en la búsqueda de soluciones. No obstante, se ha demostrado que los niños que duermen bien tienen menos incidencia de obesidad y ocho horas no son, a su juicio, "suficientes para un sueño reparador".</w:t>
            </w:r>
          </w:p>
          <w:p w:rsidR="00A10111" w:rsidRPr="00267878" w:rsidRDefault="00A10111" w:rsidP="00A10111">
            <w:pPr>
              <w:pStyle w:val="NormalWeb"/>
              <w:jc w:val="both"/>
              <w:rPr>
                <w:rFonts w:asciiTheme="minorHAnsi" w:hAnsiTheme="minorHAnsi"/>
                <w:sz w:val="18"/>
                <w:szCs w:val="18"/>
                <w:lang w:val="es-ES"/>
              </w:rPr>
            </w:pPr>
            <w:r w:rsidRPr="00267878">
              <w:rPr>
                <w:rFonts w:asciiTheme="minorHAnsi" w:hAnsiTheme="minorHAnsi"/>
                <w:sz w:val="18"/>
                <w:szCs w:val="18"/>
                <w:lang w:val="es-ES"/>
              </w:rPr>
              <w:t>"La situación ha empeorado en los últimos años", alertan, realidad que tiene un reflejo directo en las estadísticas, pues entre el 25% y el 30% de los niños padece algún trastorno del sueño en la actualidad.</w:t>
            </w:r>
          </w:p>
          <w:p w:rsidR="00A10111" w:rsidRPr="00267878" w:rsidRDefault="00A10111" w:rsidP="00A10111">
            <w:pPr>
              <w:pStyle w:val="NormalWeb"/>
              <w:jc w:val="both"/>
              <w:rPr>
                <w:rFonts w:asciiTheme="minorHAnsi" w:hAnsiTheme="minorHAnsi"/>
                <w:sz w:val="18"/>
                <w:szCs w:val="18"/>
                <w:lang w:val="es-ES"/>
              </w:rPr>
            </w:pPr>
            <w:r w:rsidRPr="00267878">
              <w:rPr>
                <w:rFonts w:asciiTheme="minorHAnsi" w:hAnsiTheme="minorHAnsi"/>
                <w:sz w:val="18"/>
                <w:szCs w:val="18"/>
                <w:lang w:val="es-ES"/>
              </w:rPr>
              <w:t xml:space="preserve">Por ello, entre las medidas de 'higiene del sueño', recomiendan que los adultos duerman de seis a ocho diarias y los niños hasta diez. Además, recuerdan que es importante no disponer de televisor dentro de la habitación ni leer en la cama o ver películas o programas que estimulen la actividad cerebral por lo menos una hora antes de acostarse. </w:t>
            </w:r>
          </w:p>
          <w:p w:rsidR="00A10111" w:rsidRPr="00267878" w:rsidRDefault="00A10111" w:rsidP="00A10111">
            <w:pPr>
              <w:pStyle w:val="NormalWeb"/>
              <w:jc w:val="both"/>
              <w:rPr>
                <w:rFonts w:asciiTheme="minorHAnsi" w:hAnsiTheme="minorHAnsi"/>
                <w:sz w:val="18"/>
                <w:szCs w:val="18"/>
                <w:lang w:val="es-ES"/>
              </w:rPr>
            </w:pPr>
            <w:r w:rsidRPr="00267878">
              <w:rPr>
                <w:rStyle w:val="Textoennegrita"/>
                <w:rFonts w:asciiTheme="minorHAnsi" w:hAnsiTheme="minorHAnsi"/>
                <w:sz w:val="18"/>
                <w:szCs w:val="18"/>
                <w:lang w:val="es-ES"/>
              </w:rPr>
              <w:t>El 10% de la población padece ronquidos y apnea</w:t>
            </w:r>
          </w:p>
          <w:p w:rsidR="00A10111" w:rsidRPr="00267878" w:rsidRDefault="00A10111" w:rsidP="00A10111">
            <w:pPr>
              <w:pStyle w:val="NormalWeb"/>
              <w:jc w:val="both"/>
              <w:rPr>
                <w:rFonts w:asciiTheme="minorHAnsi" w:hAnsiTheme="minorHAnsi"/>
                <w:sz w:val="18"/>
                <w:szCs w:val="18"/>
                <w:lang w:val="es-ES"/>
              </w:rPr>
            </w:pPr>
            <w:r w:rsidRPr="00267878">
              <w:rPr>
                <w:rFonts w:asciiTheme="minorHAnsi" w:hAnsiTheme="minorHAnsi"/>
                <w:sz w:val="18"/>
                <w:szCs w:val="18"/>
                <w:lang w:val="es-ES"/>
              </w:rPr>
              <w:t>En conjunto, alrededor del 10% de la población mundial padece ronquidos y apnea, y en países con altos índices de población con exceso de peso, como México, esa cifra sube al 15%. Este dato revela, según los expertos, la relación directa que existe entre obesidad y los trastornos del sueño.</w:t>
            </w:r>
          </w:p>
          <w:p w:rsidR="00A10111" w:rsidRPr="00267878" w:rsidRDefault="00A10111" w:rsidP="00A10111">
            <w:pPr>
              <w:pStyle w:val="NormalWeb"/>
              <w:jc w:val="both"/>
              <w:rPr>
                <w:rFonts w:asciiTheme="minorHAnsi" w:hAnsiTheme="minorHAnsi"/>
                <w:sz w:val="18"/>
                <w:szCs w:val="18"/>
                <w:lang w:val="es-ES"/>
              </w:rPr>
            </w:pPr>
            <w:r w:rsidRPr="00267878">
              <w:rPr>
                <w:rFonts w:asciiTheme="minorHAnsi" w:hAnsiTheme="minorHAnsi"/>
                <w:sz w:val="18"/>
                <w:szCs w:val="18"/>
                <w:lang w:val="es-ES"/>
              </w:rPr>
              <w:t xml:space="preserve">Existe una explicación química al hecho de cómo se comporta el organismo durante el sueño, al parecer la falta de éste influye en varias de las hormonas que regulan el apetito. Así, por ejemplo, se aumenta la producción de </w:t>
            </w:r>
            <w:proofErr w:type="spellStart"/>
            <w:r w:rsidRPr="00267878">
              <w:rPr>
                <w:rFonts w:asciiTheme="minorHAnsi" w:hAnsiTheme="minorHAnsi"/>
                <w:sz w:val="18"/>
                <w:szCs w:val="18"/>
                <w:lang w:val="es-ES"/>
              </w:rPr>
              <w:t>ghrelina</w:t>
            </w:r>
            <w:proofErr w:type="spellEnd"/>
            <w:r w:rsidRPr="00267878">
              <w:rPr>
                <w:rFonts w:asciiTheme="minorHAnsi" w:hAnsiTheme="minorHAnsi"/>
                <w:sz w:val="18"/>
                <w:szCs w:val="18"/>
                <w:lang w:val="es-ES"/>
              </w:rPr>
              <w:t xml:space="preserve"> (la que aumenta las ganas de comer) y disminuye la de </w:t>
            </w:r>
            <w:proofErr w:type="spellStart"/>
            <w:r w:rsidRPr="00267878">
              <w:rPr>
                <w:rFonts w:asciiTheme="minorHAnsi" w:hAnsiTheme="minorHAnsi"/>
                <w:sz w:val="18"/>
                <w:szCs w:val="18"/>
                <w:lang w:val="es-ES"/>
              </w:rPr>
              <w:t>leptina</w:t>
            </w:r>
            <w:proofErr w:type="spellEnd"/>
            <w:r w:rsidRPr="00267878">
              <w:rPr>
                <w:rFonts w:asciiTheme="minorHAnsi" w:hAnsiTheme="minorHAnsi"/>
                <w:sz w:val="18"/>
                <w:szCs w:val="18"/>
                <w:lang w:val="es-ES"/>
              </w:rPr>
              <w:t xml:space="preserve"> (la que suprime el hambre), lo que hace que la gente coma más.     </w:t>
            </w:r>
          </w:p>
          <w:p w:rsidR="00A10111" w:rsidRPr="00A10111" w:rsidRDefault="00A10111" w:rsidP="00A10111">
            <w:pPr>
              <w:pStyle w:val="NormalWeb"/>
              <w:jc w:val="both"/>
              <w:rPr>
                <w:rFonts w:asciiTheme="minorHAnsi" w:hAnsiTheme="minorHAnsi"/>
                <w:sz w:val="18"/>
                <w:szCs w:val="18"/>
                <w:lang w:val="es-ES"/>
              </w:rPr>
            </w:pPr>
            <w:r w:rsidRPr="00267878">
              <w:rPr>
                <w:rFonts w:asciiTheme="minorHAnsi" w:hAnsiTheme="minorHAnsi"/>
                <w:sz w:val="18"/>
                <w:szCs w:val="18"/>
                <w:lang w:val="es-ES"/>
              </w:rPr>
              <w:t xml:space="preserve">Según un reciente estudio de la Universidad de Stanford (Reino Unido), las personas que duermen menos de cinco horas, comparado con aquellas que duermen ocho, producen mayores niveles de </w:t>
            </w:r>
            <w:proofErr w:type="spellStart"/>
            <w:r w:rsidRPr="00267878">
              <w:rPr>
                <w:rFonts w:asciiTheme="minorHAnsi" w:hAnsiTheme="minorHAnsi"/>
                <w:sz w:val="18"/>
                <w:szCs w:val="18"/>
                <w:lang w:val="es-ES"/>
              </w:rPr>
              <w:t>grelina</w:t>
            </w:r>
            <w:proofErr w:type="spellEnd"/>
            <w:r w:rsidRPr="00267878">
              <w:rPr>
                <w:rFonts w:asciiTheme="minorHAnsi" w:hAnsiTheme="minorHAnsi"/>
                <w:sz w:val="18"/>
                <w:szCs w:val="18"/>
                <w:lang w:val="es-ES"/>
              </w:rPr>
              <w:t xml:space="preserve"> y descenso en los de </w:t>
            </w:r>
            <w:proofErr w:type="spellStart"/>
            <w:r w:rsidRPr="00267878">
              <w:rPr>
                <w:rFonts w:asciiTheme="minorHAnsi" w:hAnsiTheme="minorHAnsi"/>
                <w:sz w:val="18"/>
                <w:szCs w:val="18"/>
                <w:lang w:val="es-ES"/>
              </w:rPr>
              <w:t>leptina</w:t>
            </w:r>
            <w:proofErr w:type="spellEnd"/>
            <w:r w:rsidRPr="00267878">
              <w:rPr>
                <w:rFonts w:asciiTheme="minorHAnsi" w:hAnsiTheme="minorHAnsi"/>
                <w:sz w:val="18"/>
                <w:szCs w:val="18"/>
                <w:lang w:val="es-ES"/>
              </w:rPr>
              <w:t xml:space="preserve">, lo que acaba provocando una sobrealimentación y, en último término, una notable ganancia </w:t>
            </w:r>
            <w:r>
              <w:rPr>
                <w:rFonts w:asciiTheme="minorHAnsi" w:hAnsiTheme="minorHAnsi"/>
                <w:sz w:val="18"/>
                <w:szCs w:val="18"/>
                <w:lang w:val="es-ES"/>
              </w:rPr>
              <w:t>de peso.</w:t>
            </w:r>
          </w:p>
          <w:p w:rsidR="00A10111" w:rsidRDefault="00A10111" w:rsidP="00A10111">
            <w:pPr>
              <w:pBdr>
                <w:bottom w:val="single" w:sz="12" w:space="1" w:color="auto"/>
              </w:pBdr>
            </w:pPr>
          </w:p>
          <w:p w:rsidR="00A10111" w:rsidRDefault="00A10111" w:rsidP="00A10111">
            <w:pPr>
              <w:pBdr>
                <w:bottom w:val="single" w:sz="12" w:space="1" w:color="auto"/>
              </w:pBdr>
            </w:pPr>
          </w:p>
          <w:p w:rsidR="00F9287C" w:rsidRDefault="00F9287C" w:rsidP="00765F27"/>
        </w:tc>
      </w:tr>
      <w:tr w:rsidR="00A10111" w:rsidTr="00A10111">
        <w:tc>
          <w:tcPr>
            <w:tcW w:w="10598" w:type="dxa"/>
          </w:tcPr>
          <w:p w:rsidR="00A10111" w:rsidRPr="00A10111" w:rsidRDefault="00A10111" w:rsidP="00A10111">
            <w:pPr>
              <w:rPr>
                <w:rFonts w:ascii="Arial" w:hAnsi="Arial" w:cs="Arial"/>
                <w:b/>
                <w:noProof/>
                <w:sz w:val="27"/>
                <w:szCs w:val="27"/>
                <w:shd w:val="clear" w:color="auto" w:fill="CCCCCC"/>
                <w:lang w:eastAsia="es-MX"/>
              </w:rPr>
            </w:pPr>
            <w:r w:rsidRPr="00A10111">
              <w:rPr>
                <w:rFonts w:ascii="Arial" w:hAnsi="Arial" w:cs="Arial"/>
                <w:b/>
                <w:noProof/>
                <w:color w:val="0000FF"/>
                <w:sz w:val="27"/>
                <w:szCs w:val="27"/>
                <w:shd w:val="clear" w:color="auto" w:fill="CCCCCC"/>
                <w:lang w:eastAsia="es-MX"/>
              </w:rPr>
              <w:lastRenderedPageBreak/>
              <w:t>TEXTO 2</w:t>
            </w:r>
          </w:p>
          <w:p w:rsidR="00A10111" w:rsidRDefault="00A10111" w:rsidP="00A10111">
            <w:pPr>
              <w:jc w:val="center"/>
              <w:rPr>
                <w:rFonts w:ascii="Arial" w:hAnsi="Arial" w:cs="Arial"/>
                <w:noProof/>
                <w:color w:val="0000FF"/>
                <w:sz w:val="27"/>
                <w:szCs w:val="27"/>
                <w:shd w:val="clear" w:color="auto" w:fill="CCCCCC"/>
                <w:lang w:eastAsia="es-MX"/>
              </w:rPr>
            </w:pPr>
          </w:p>
          <w:p w:rsidR="00A10111" w:rsidRDefault="00A10111" w:rsidP="00A10111">
            <w:pPr>
              <w:jc w:val="center"/>
            </w:pPr>
            <w:r>
              <w:rPr>
                <w:rFonts w:ascii="Arial" w:hAnsi="Arial" w:cs="Arial"/>
                <w:noProof/>
                <w:color w:val="0000FF"/>
                <w:sz w:val="27"/>
                <w:szCs w:val="27"/>
                <w:shd w:val="clear" w:color="auto" w:fill="CCCCCC"/>
                <w:lang w:eastAsia="es-MX"/>
              </w:rPr>
              <w:drawing>
                <wp:inline distT="0" distB="0" distL="0" distR="0" wp14:anchorId="4B2A6BE4" wp14:editId="3579E504">
                  <wp:extent cx="2571750" cy="1875783"/>
                  <wp:effectExtent l="0" t="0" r="0" b="0"/>
                  <wp:docPr id="3" name="Imagen 3" descr="http://t1.gstatic.com/images?q=tbn:ANd9GcRDIsLIRkNrz-G7SHJVQSlyTElXSQ6FV7w0to60WpTIhKSOBDG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RDIsLIRkNrz-G7SHJVQSlyTElXSQ6FV7w0to60WpTIhKSOBDG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1875783"/>
                          </a:xfrm>
                          <a:prstGeom prst="rect">
                            <a:avLst/>
                          </a:prstGeom>
                          <a:noFill/>
                          <a:ln>
                            <a:noFill/>
                          </a:ln>
                        </pic:spPr>
                      </pic:pic>
                    </a:graphicData>
                  </a:graphic>
                </wp:inline>
              </w:drawing>
            </w:r>
          </w:p>
          <w:p w:rsidR="00A10111" w:rsidRDefault="00A10111" w:rsidP="00A10111">
            <w:pPr>
              <w:jc w:val="center"/>
            </w:pPr>
          </w:p>
          <w:p w:rsidR="00A10111" w:rsidRDefault="00A10111" w:rsidP="00A10111">
            <w:pPr>
              <w:jc w:val="center"/>
            </w:pPr>
          </w:p>
          <w:p w:rsidR="00A10111" w:rsidRDefault="00A10111" w:rsidP="00A10111">
            <w:pPr>
              <w:pBdr>
                <w:bottom w:val="single" w:sz="12" w:space="1" w:color="auto"/>
              </w:pBdr>
              <w:jc w:val="center"/>
            </w:pPr>
          </w:p>
          <w:p w:rsidR="00A10111" w:rsidRDefault="00A10111" w:rsidP="00A10111">
            <w:pPr>
              <w:jc w:val="center"/>
            </w:pPr>
          </w:p>
          <w:p w:rsidR="00A10111" w:rsidRDefault="00A10111" w:rsidP="00A10111">
            <w:pPr>
              <w:jc w:val="center"/>
            </w:pPr>
          </w:p>
        </w:tc>
      </w:tr>
      <w:tr w:rsidR="00A10111" w:rsidTr="00A10111">
        <w:tc>
          <w:tcPr>
            <w:tcW w:w="10598" w:type="dxa"/>
          </w:tcPr>
          <w:p w:rsidR="00A10111" w:rsidRDefault="00A10111" w:rsidP="00A10111">
            <w:pPr>
              <w:rPr>
                <w:rFonts w:ascii="Arial" w:hAnsi="Arial" w:cs="Arial"/>
                <w:b/>
                <w:noProof/>
                <w:color w:val="0000FF"/>
                <w:sz w:val="27"/>
                <w:szCs w:val="27"/>
                <w:shd w:val="clear" w:color="auto" w:fill="CCCCCC"/>
                <w:lang w:eastAsia="es-MX"/>
              </w:rPr>
            </w:pPr>
            <w:r w:rsidRPr="00A10111">
              <w:rPr>
                <w:rFonts w:ascii="Arial" w:hAnsi="Arial" w:cs="Arial"/>
                <w:b/>
                <w:noProof/>
                <w:color w:val="0000FF"/>
                <w:sz w:val="27"/>
                <w:szCs w:val="27"/>
                <w:shd w:val="clear" w:color="auto" w:fill="CCCCCC"/>
                <w:lang w:eastAsia="es-MX"/>
              </w:rPr>
              <w:t>T</w:t>
            </w:r>
            <w:r w:rsidR="00F9287C">
              <w:rPr>
                <w:rFonts w:ascii="Arial" w:hAnsi="Arial" w:cs="Arial"/>
                <w:b/>
                <w:noProof/>
                <w:color w:val="0000FF"/>
                <w:sz w:val="27"/>
                <w:szCs w:val="27"/>
                <w:shd w:val="clear" w:color="auto" w:fill="CCCCCC"/>
                <w:lang w:eastAsia="es-MX"/>
              </w:rPr>
              <w:t>EXTO 3</w:t>
            </w:r>
          </w:p>
          <w:p w:rsidR="00A10111" w:rsidRDefault="00A10111" w:rsidP="00A10111">
            <w:pPr>
              <w:rPr>
                <w:rFonts w:ascii="Arial" w:hAnsi="Arial" w:cs="Arial"/>
                <w:b/>
                <w:noProof/>
                <w:color w:val="0000FF"/>
                <w:sz w:val="27"/>
                <w:szCs w:val="27"/>
                <w:shd w:val="clear" w:color="auto" w:fill="CCCCCC"/>
                <w:lang w:eastAsia="es-MX"/>
              </w:rPr>
            </w:pPr>
          </w:p>
          <w:p w:rsidR="00A10111" w:rsidRDefault="00A10111" w:rsidP="00A10111">
            <w:pPr>
              <w:rPr>
                <w:rFonts w:ascii="Arial" w:hAnsi="Arial" w:cs="Arial"/>
                <w:b/>
                <w:noProof/>
                <w:color w:val="0000FF"/>
                <w:sz w:val="27"/>
                <w:szCs w:val="27"/>
                <w:shd w:val="clear" w:color="auto" w:fill="CCCCCC"/>
                <w:lang w:eastAsia="es-MX"/>
              </w:rPr>
            </w:pPr>
          </w:p>
          <w:p w:rsidR="00A10111" w:rsidRDefault="00F9287C" w:rsidP="00F9287C">
            <w:pPr>
              <w:jc w:val="center"/>
              <w:rPr>
                <w:rFonts w:ascii="Arial" w:hAnsi="Arial" w:cs="Arial"/>
                <w:b/>
                <w:noProof/>
                <w:color w:val="0000FF"/>
                <w:sz w:val="27"/>
                <w:szCs w:val="27"/>
                <w:shd w:val="clear" w:color="auto" w:fill="CCCCCC"/>
                <w:lang w:eastAsia="es-MX"/>
              </w:rPr>
            </w:pPr>
            <w:r w:rsidRPr="00F9287C">
              <w:rPr>
                <w:rFonts w:ascii="Arial" w:hAnsi="Arial" w:cs="Arial"/>
                <w:b/>
                <w:noProof/>
                <w:color w:val="0000FF"/>
                <w:sz w:val="27"/>
                <w:szCs w:val="27"/>
                <w:shd w:val="clear" w:color="auto" w:fill="CCCCCC"/>
                <w:lang w:eastAsia="es-MX"/>
              </w:rPr>
              <w:drawing>
                <wp:inline distT="0" distB="0" distL="0" distR="0" wp14:anchorId="4573417F" wp14:editId="71A47528">
                  <wp:extent cx="3257550" cy="2562225"/>
                  <wp:effectExtent l="0" t="0" r="0" b="9525"/>
                  <wp:docPr id="7" name="Imagen 7" descr="http://t3.gstatic.com/images?q=tbn:ANd9GcTbsIOFT_Hl63qXVuXRk1s94lVDyAoiKR6iX7OJ6keFlleXIAC2B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TbsIOFT_Hl63qXVuXRk1s94lVDyAoiKR6iX7OJ6keFlleXIAC2Bw">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7550" cy="2562225"/>
                          </a:xfrm>
                          <a:prstGeom prst="rect">
                            <a:avLst/>
                          </a:prstGeom>
                          <a:noFill/>
                          <a:ln>
                            <a:noFill/>
                          </a:ln>
                        </pic:spPr>
                      </pic:pic>
                    </a:graphicData>
                  </a:graphic>
                </wp:inline>
              </w:drawing>
            </w:r>
          </w:p>
          <w:p w:rsidR="00A10111" w:rsidRDefault="00A10111" w:rsidP="00A10111">
            <w:pPr>
              <w:rPr>
                <w:rFonts w:ascii="Arial" w:hAnsi="Arial" w:cs="Arial"/>
                <w:b/>
                <w:noProof/>
                <w:color w:val="0000FF"/>
                <w:sz w:val="27"/>
                <w:szCs w:val="27"/>
                <w:shd w:val="clear" w:color="auto" w:fill="CCCCCC"/>
                <w:lang w:eastAsia="es-MX"/>
              </w:rPr>
            </w:pPr>
          </w:p>
          <w:p w:rsidR="00A10111" w:rsidRDefault="00A10111" w:rsidP="00A10111">
            <w:pPr>
              <w:rPr>
                <w:rFonts w:ascii="Arial" w:hAnsi="Arial" w:cs="Arial"/>
                <w:b/>
                <w:noProof/>
                <w:color w:val="0000FF"/>
                <w:sz w:val="27"/>
                <w:szCs w:val="27"/>
                <w:shd w:val="clear" w:color="auto" w:fill="CCCCCC"/>
                <w:lang w:eastAsia="es-MX"/>
              </w:rPr>
            </w:pPr>
          </w:p>
          <w:p w:rsidR="00A10111" w:rsidRDefault="00A10111" w:rsidP="00A10111">
            <w:pPr>
              <w:rPr>
                <w:rFonts w:ascii="Arial" w:hAnsi="Arial" w:cs="Arial"/>
                <w:b/>
                <w:noProof/>
                <w:color w:val="0000FF"/>
                <w:sz w:val="27"/>
                <w:szCs w:val="27"/>
                <w:shd w:val="clear" w:color="auto" w:fill="CCCCCC"/>
                <w:lang w:eastAsia="es-MX"/>
              </w:rPr>
            </w:pPr>
          </w:p>
          <w:p w:rsidR="00A10111" w:rsidRDefault="00A10111" w:rsidP="00A10111">
            <w:pPr>
              <w:rPr>
                <w:rFonts w:ascii="Arial" w:hAnsi="Arial" w:cs="Arial"/>
                <w:b/>
                <w:noProof/>
                <w:color w:val="0000FF"/>
                <w:sz w:val="27"/>
                <w:szCs w:val="27"/>
                <w:shd w:val="clear" w:color="auto" w:fill="CCCCCC"/>
                <w:lang w:eastAsia="es-MX"/>
              </w:rPr>
            </w:pPr>
          </w:p>
          <w:p w:rsidR="00A10111" w:rsidRDefault="00A10111" w:rsidP="00A10111">
            <w:pPr>
              <w:rPr>
                <w:rFonts w:ascii="Arial" w:hAnsi="Arial" w:cs="Arial"/>
                <w:b/>
                <w:noProof/>
                <w:color w:val="0000FF"/>
                <w:sz w:val="27"/>
                <w:szCs w:val="27"/>
                <w:shd w:val="clear" w:color="auto" w:fill="CCCCCC"/>
                <w:lang w:eastAsia="es-MX"/>
              </w:rPr>
            </w:pPr>
          </w:p>
          <w:p w:rsidR="00A10111" w:rsidRDefault="00A10111" w:rsidP="00A10111">
            <w:pPr>
              <w:rPr>
                <w:rFonts w:ascii="Arial" w:hAnsi="Arial" w:cs="Arial"/>
                <w:b/>
                <w:noProof/>
                <w:color w:val="0000FF"/>
                <w:sz w:val="27"/>
                <w:szCs w:val="27"/>
                <w:shd w:val="clear" w:color="auto" w:fill="CCCCCC"/>
                <w:lang w:eastAsia="es-MX"/>
              </w:rPr>
            </w:pPr>
          </w:p>
          <w:p w:rsidR="00A10111" w:rsidRDefault="00A10111" w:rsidP="00A10111">
            <w:pPr>
              <w:pBdr>
                <w:bottom w:val="single" w:sz="12" w:space="1" w:color="auto"/>
              </w:pBdr>
              <w:jc w:val="center"/>
            </w:pPr>
          </w:p>
          <w:p w:rsidR="00A10111" w:rsidRDefault="00A10111" w:rsidP="00A10111">
            <w:pPr>
              <w:rPr>
                <w:rFonts w:ascii="Arial" w:hAnsi="Arial" w:cs="Arial"/>
                <w:b/>
                <w:noProof/>
                <w:color w:val="0000FF"/>
                <w:sz w:val="27"/>
                <w:szCs w:val="27"/>
                <w:shd w:val="clear" w:color="auto" w:fill="CCCCCC"/>
                <w:lang w:eastAsia="es-MX"/>
              </w:rPr>
            </w:pPr>
          </w:p>
          <w:p w:rsidR="00A10111" w:rsidRDefault="00A10111" w:rsidP="00A10111">
            <w:pPr>
              <w:rPr>
                <w:rFonts w:ascii="Arial" w:hAnsi="Arial" w:cs="Arial"/>
                <w:b/>
                <w:noProof/>
                <w:color w:val="0000FF"/>
                <w:sz w:val="27"/>
                <w:szCs w:val="27"/>
                <w:shd w:val="clear" w:color="auto" w:fill="CCCCCC"/>
                <w:lang w:eastAsia="es-MX"/>
              </w:rPr>
            </w:pPr>
          </w:p>
          <w:p w:rsidR="00A10111" w:rsidRPr="00A10111" w:rsidRDefault="00A10111" w:rsidP="00A10111">
            <w:pPr>
              <w:rPr>
                <w:rFonts w:ascii="Arial" w:hAnsi="Arial" w:cs="Arial"/>
                <w:b/>
                <w:noProof/>
                <w:color w:val="0000FF"/>
                <w:sz w:val="27"/>
                <w:szCs w:val="27"/>
                <w:shd w:val="clear" w:color="auto" w:fill="CCCCCC"/>
                <w:lang w:eastAsia="es-MX"/>
              </w:rPr>
            </w:pPr>
          </w:p>
        </w:tc>
        <w:bookmarkStart w:id="0" w:name="_GoBack"/>
        <w:bookmarkEnd w:id="0"/>
      </w:tr>
    </w:tbl>
    <w:p w:rsidR="00765F27" w:rsidRDefault="00765F27" w:rsidP="00765F27"/>
    <w:sectPr w:rsidR="00765F27" w:rsidSect="00765F27">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F27"/>
    <w:rsid w:val="00765F27"/>
    <w:rsid w:val="009E10E9"/>
    <w:rsid w:val="00A10111"/>
    <w:rsid w:val="00ED1D39"/>
    <w:rsid w:val="00F928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F27"/>
  </w:style>
  <w:style w:type="paragraph" w:styleId="Ttulo1">
    <w:name w:val="heading 1"/>
    <w:basedOn w:val="Normal"/>
    <w:link w:val="Ttulo1Car"/>
    <w:uiPriority w:val="9"/>
    <w:qFormat/>
    <w:rsid w:val="00A101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claro-nfasis5">
    <w:name w:val="Light Shading Accent 5"/>
    <w:basedOn w:val="Tablanormal"/>
    <w:uiPriority w:val="60"/>
    <w:rsid w:val="00765F2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extodeglobo">
    <w:name w:val="Balloon Text"/>
    <w:basedOn w:val="Normal"/>
    <w:link w:val="TextodegloboCar"/>
    <w:uiPriority w:val="99"/>
    <w:semiHidden/>
    <w:unhideWhenUsed/>
    <w:rsid w:val="00765F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5F27"/>
    <w:rPr>
      <w:rFonts w:ascii="Tahoma" w:hAnsi="Tahoma" w:cs="Tahoma"/>
      <w:sz w:val="16"/>
      <w:szCs w:val="16"/>
    </w:rPr>
  </w:style>
  <w:style w:type="table" w:styleId="Tablaconcuadrcula">
    <w:name w:val="Table Grid"/>
    <w:basedOn w:val="Tablanormal"/>
    <w:uiPriority w:val="59"/>
    <w:rsid w:val="00765F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A10111"/>
    <w:rPr>
      <w:rFonts w:ascii="Times New Roman" w:eastAsia="Times New Roman" w:hAnsi="Times New Roman" w:cs="Times New Roman"/>
      <w:b/>
      <w:bCs/>
      <w:kern w:val="36"/>
      <w:sz w:val="48"/>
      <w:szCs w:val="48"/>
      <w:lang w:eastAsia="es-MX"/>
    </w:rPr>
  </w:style>
  <w:style w:type="character" w:styleId="Textoennegrita">
    <w:name w:val="Strong"/>
    <w:basedOn w:val="Fuentedeprrafopredeter"/>
    <w:uiPriority w:val="22"/>
    <w:qFormat/>
    <w:rsid w:val="00A10111"/>
    <w:rPr>
      <w:b/>
      <w:bCs/>
    </w:rPr>
  </w:style>
  <w:style w:type="paragraph" w:styleId="NormalWeb">
    <w:name w:val="Normal (Web)"/>
    <w:basedOn w:val="Normal"/>
    <w:uiPriority w:val="99"/>
    <w:unhideWhenUsed/>
    <w:rsid w:val="00A1011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F27"/>
  </w:style>
  <w:style w:type="paragraph" w:styleId="Ttulo1">
    <w:name w:val="heading 1"/>
    <w:basedOn w:val="Normal"/>
    <w:link w:val="Ttulo1Car"/>
    <w:uiPriority w:val="9"/>
    <w:qFormat/>
    <w:rsid w:val="00A101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claro-nfasis5">
    <w:name w:val="Light Shading Accent 5"/>
    <w:basedOn w:val="Tablanormal"/>
    <w:uiPriority w:val="60"/>
    <w:rsid w:val="00765F2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extodeglobo">
    <w:name w:val="Balloon Text"/>
    <w:basedOn w:val="Normal"/>
    <w:link w:val="TextodegloboCar"/>
    <w:uiPriority w:val="99"/>
    <w:semiHidden/>
    <w:unhideWhenUsed/>
    <w:rsid w:val="00765F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5F27"/>
    <w:rPr>
      <w:rFonts w:ascii="Tahoma" w:hAnsi="Tahoma" w:cs="Tahoma"/>
      <w:sz w:val="16"/>
      <w:szCs w:val="16"/>
    </w:rPr>
  </w:style>
  <w:style w:type="table" w:styleId="Tablaconcuadrcula">
    <w:name w:val="Table Grid"/>
    <w:basedOn w:val="Tablanormal"/>
    <w:uiPriority w:val="59"/>
    <w:rsid w:val="00765F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A10111"/>
    <w:rPr>
      <w:rFonts w:ascii="Times New Roman" w:eastAsia="Times New Roman" w:hAnsi="Times New Roman" w:cs="Times New Roman"/>
      <w:b/>
      <w:bCs/>
      <w:kern w:val="36"/>
      <w:sz w:val="48"/>
      <w:szCs w:val="48"/>
      <w:lang w:eastAsia="es-MX"/>
    </w:rPr>
  </w:style>
  <w:style w:type="character" w:styleId="Textoennegrita">
    <w:name w:val="Strong"/>
    <w:basedOn w:val="Fuentedeprrafopredeter"/>
    <w:uiPriority w:val="22"/>
    <w:qFormat/>
    <w:rsid w:val="00A10111"/>
    <w:rPr>
      <w:b/>
      <w:bCs/>
    </w:rPr>
  </w:style>
  <w:style w:type="paragraph" w:styleId="NormalWeb">
    <w:name w:val="Normal (Web)"/>
    <w:basedOn w:val="Normal"/>
    <w:uiPriority w:val="99"/>
    <w:unhideWhenUsed/>
    <w:rsid w:val="00A1011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google.com.mx/imgres?q=NO+GRITES&amp;sa=X&amp;hl=es&amp;rlz=1T4TSNE_es___MX528&amp;biw=1366&amp;bih=612&amp;tbm=isch&amp;tbnid=4WHXCV99uDvQLM:&amp;imgrefurl=http://imagenesfb.info/no-grites-no-ofendas/&amp;docid=mdw2N3zRFk_EdM&amp;imgurl=http://imagenesfb.info/wp-content/uploads/2013/03/208526_550348861663951_112754511_n.jpg&amp;w=423&amp;h=485&amp;ei=8f8XUr-xFuie2AXU-ICQDg&amp;zoom=1&amp;ved=1t:3588,r:17,s:0,i:136&amp;iact=rc&amp;page=2&amp;tbnh=179&amp;tbnw=137&amp;start=14&amp;ndsp=20&amp;tx=66&amp;ty=119" TargetMode="Externa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google.com.mx/imgres?q=anuncio+publicitario+ejemplo&amp;sa=X&amp;hl=es&amp;rlz=1T4TSNE_es___MX528&amp;biw=1366&amp;bih=612&amp;tbm=isch&amp;tbnid=NpoFwFEQgrDh-M:&amp;imgrefurl=http://testamentkamikaze.blogspot.com/2011/10/problemas-que-ocasionan-los-anuncios.html&amp;docid=tQcNT1v0a_SJSM&amp;imgurl=http://2.bp.blogspot.com/_MPqk3BOrwSY/SKlD0riggJI/AAAAAAAAAAw/FZtr_yWkNsM/s320/Logo_sabrita.JPG&amp;w=337&amp;h=239&amp;ei=3vYXUuq9E8Kz2gWDuoCQDA&amp;zoom=1&amp;ved=1t:3588,r:17,s:0,i:137&amp;iact=rc&amp;page=2&amp;tbnh=164&amp;tbnw=232&amp;start=14&amp;ndsp=20&amp;tx=131&amp;ty=40"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461</Words>
  <Characters>2536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Servando</dc:creator>
  <cp:lastModifiedBy>Servando</cp:lastModifiedBy>
  <cp:revision>2</cp:revision>
  <dcterms:created xsi:type="dcterms:W3CDTF">2013-08-23T23:47:00Z</dcterms:created>
  <dcterms:modified xsi:type="dcterms:W3CDTF">2013-08-24T00:38:00Z</dcterms:modified>
</cp:coreProperties>
</file>